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750F7B">
        <w:rPr>
          <w:b/>
          <w:sz w:val="32"/>
          <w:szCs w:val="32"/>
        </w:rPr>
        <w:t>30</w:t>
      </w:r>
      <w:r w:rsidR="002B0B28">
        <w:rPr>
          <w:b/>
          <w:sz w:val="32"/>
          <w:szCs w:val="32"/>
        </w:rPr>
        <w:t xml:space="preserve"> </w:t>
      </w:r>
      <w:r w:rsidR="00E529F8">
        <w:rPr>
          <w:b/>
          <w:sz w:val="32"/>
          <w:szCs w:val="32"/>
        </w:rPr>
        <w:t>ноября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750F7B">
        <w:rPr>
          <w:b/>
          <w:sz w:val="32"/>
          <w:szCs w:val="32"/>
        </w:rPr>
        <w:t>70-6-33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E6988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В текстовой части решения:</w:t>
      </w:r>
    </w:p>
    <w:p w:rsidR="009C66C5" w:rsidRPr="001A55D1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C66C5" w:rsidRPr="001A55D1">
        <w:rPr>
          <w:b/>
          <w:sz w:val="28"/>
          <w:szCs w:val="28"/>
        </w:rPr>
        <w:t xml:space="preserve"> </w:t>
      </w:r>
      <w:r w:rsidR="009C66C5" w:rsidRPr="001A55D1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1A55D1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1A55D1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E529F8">
        <w:rPr>
          <w:color w:val="000000"/>
          <w:sz w:val="28"/>
          <w:szCs w:val="28"/>
        </w:rPr>
        <w:t>8 328 049</w:t>
      </w:r>
      <w:r w:rsidRPr="00A267BD">
        <w:rPr>
          <w:b/>
          <w:color w:val="000000"/>
          <w:sz w:val="28"/>
          <w:szCs w:val="28"/>
        </w:rPr>
        <w:t xml:space="preserve"> </w:t>
      </w:r>
      <w:r w:rsidR="002B0B28" w:rsidRPr="00A267BD">
        <w:rPr>
          <w:color w:val="000000"/>
          <w:sz w:val="28"/>
          <w:szCs w:val="28"/>
        </w:rPr>
        <w:t>руб. 95</w:t>
      </w:r>
      <w:r w:rsidRPr="00A267BD">
        <w:rPr>
          <w:color w:val="000000"/>
          <w:sz w:val="28"/>
          <w:szCs w:val="28"/>
        </w:rPr>
        <w:t xml:space="preserve"> коп</w:t>
      </w:r>
      <w:proofErr w:type="gramStart"/>
      <w:r w:rsidRPr="00A267BD">
        <w:rPr>
          <w:color w:val="000000"/>
          <w:sz w:val="28"/>
          <w:szCs w:val="28"/>
        </w:rPr>
        <w:t>.;</w:t>
      </w:r>
      <w:proofErr w:type="gramEnd"/>
    </w:p>
    <w:p w:rsidR="000146F3" w:rsidRPr="002E6988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8262C9">
        <w:rPr>
          <w:color w:val="000000"/>
          <w:sz w:val="28"/>
          <w:szCs w:val="28"/>
        </w:rPr>
        <w:t>10 </w:t>
      </w:r>
      <w:r w:rsidR="00E529F8">
        <w:rPr>
          <w:color w:val="000000"/>
          <w:sz w:val="28"/>
          <w:szCs w:val="28"/>
        </w:rPr>
        <w:t>874</w:t>
      </w:r>
      <w:r w:rsidR="008262C9">
        <w:rPr>
          <w:color w:val="000000"/>
          <w:sz w:val="28"/>
          <w:szCs w:val="28"/>
        </w:rPr>
        <w:t xml:space="preserve"> </w:t>
      </w:r>
      <w:r w:rsidR="00E529F8">
        <w:rPr>
          <w:color w:val="000000"/>
          <w:sz w:val="28"/>
          <w:szCs w:val="28"/>
        </w:rPr>
        <w:t>229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8262C9">
        <w:rPr>
          <w:color w:val="000000"/>
          <w:sz w:val="28"/>
          <w:szCs w:val="28"/>
        </w:rPr>
        <w:t>27</w:t>
      </w:r>
      <w:r w:rsidRPr="001A55D1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1,</w:t>
      </w:r>
      <w:r w:rsidRPr="002E6988">
        <w:rPr>
          <w:sz w:val="28"/>
          <w:szCs w:val="28"/>
        </w:rPr>
        <w:t xml:space="preserve"> </w:t>
      </w:r>
      <w:r w:rsidR="006E1935">
        <w:rPr>
          <w:sz w:val="28"/>
          <w:szCs w:val="28"/>
        </w:rPr>
        <w:t xml:space="preserve">5, </w:t>
      </w:r>
      <w:r w:rsidRPr="002E6988">
        <w:rPr>
          <w:sz w:val="28"/>
          <w:szCs w:val="28"/>
        </w:rPr>
        <w:t>7, 9, 11 изложить</w:t>
      </w:r>
      <w:r w:rsidR="004955A0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818" w:type="dxa"/>
        <w:tblInd w:w="93" w:type="dxa"/>
        <w:tblLook w:val="04A0" w:firstRow="1" w:lastRow="0" w:firstColumn="1" w:lastColumn="0" w:noHBand="0" w:noVBand="1"/>
      </w:tblPr>
      <w:tblGrid>
        <w:gridCol w:w="3040"/>
        <w:gridCol w:w="2078"/>
        <w:gridCol w:w="4700"/>
      </w:tblGrid>
      <w:tr w:rsidR="00CD0988" w:rsidRPr="00CD0988" w:rsidTr="00CD0988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CD0988" w:rsidTr="00CD0988">
        <w:trPr>
          <w:trHeight w:val="765"/>
        </w:trPr>
        <w:tc>
          <w:tcPr>
            <w:tcW w:w="9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D0988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CD0988" w:rsidRPr="00CD0988" w:rsidTr="00CD0988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D0988" w:rsidRPr="00CD0988" w:rsidTr="00CD0988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CD0988" w:rsidRPr="00CD0988" w:rsidTr="00CD098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CD0988" w:rsidRPr="00CD0988" w:rsidTr="00CD098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</w:t>
            </w:r>
            <w:proofErr w:type="gramStart"/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счетах</w:t>
            </w:r>
            <w:proofErr w:type="gramEnd"/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CD0988" w:rsidTr="00CD0988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-8 328 049,95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Уменьшение прочих остатков средств </w:t>
            </w:r>
            <w:r w:rsidRPr="00CD0988">
              <w:rPr>
                <w:color w:val="000000"/>
                <w:sz w:val="24"/>
                <w:szCs w:val="24"/>
                <w:lang w:eastAsia="ru-RU"/>
              </w:rPr>
              <w:lastRenderedPageBreak/>
              <w:t>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lastRenderedPageBreak/>
              <w:t>10 874 229,27</w:t>
            </w:r>
          </w:p>
        </w:tc>
      </w:tr>
      <w:tr w:rsidR="00CD0988" w:rsidRPr="00CD0988" w:rsidTr="00CD0988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  <w:tr w:rsidR="00CD0988" w:rsidRPr="00CD0988" w:rsidTr="00CD0988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988">
              <w:rPr>
                <w:color w:val="000000"/>
                <w:sz w:val="24"/>
                <w:szCs w:val="24"/>
                <w:lang w:eastAsia="ru-RU"/>
              </w:rPr>
              <w:t>10 874 229,27</w:t>
            </w:r>
          </w:p>
        </w:tc>
      </w:tr>
    </w:tbl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219" w:type="dxa"/>
        <w:tblInd w:w="93" w:type="dxa"/>
        <w:tblLook w:val="04A0" w:firstRow="1" w:lastRow="0" w:firstColumn="1" w:lastColumn="0" w:noHBand="0" w:noVBand="1"/>
      </w:tblPr>
      <w:tblGrid>
        <w:gridCol w:w="2425"/>
        <w:gridCol w:w="4394"/>
        <w:gridCol w:w="3400"/>
      </w:tblGrid>
      <w:tr w:rsidR="00CD0988" w:rsidRPr="00CD0988" w:rsidTr="00CD0988">
        <w:trPr>
          <w:trHeight w:val="501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30"/>
            <w:bookmarkStart w:id="2" w:name="RANGE!A1:C39"/>
            <w:bookmarkEnd w:id="1"/>
            <w:bookmarkEnd w:id="2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CD0988" w:rsidTr="00CD0988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CD0988" w:rsidTr="00CD0988">
        <w:trPr>
          <w:trHeight w:val="855"/>
        </w:trPr>
        <w:tc>
          <w:tcPr>
            <w:tcW w:w="10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CD0988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CD0988" w:rsidRPr="00CD0988" w:rsidTr="00CD0988">
        <w:trPr>
          <w:trHeight w:val="4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D0988" w:rsidRPr="00CD0988" w:rsidTr="00CD0988">
        <w:trPr>
          <w:trHeight w:val="16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5304601,95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759719,05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759719,05</w:t>
            </w:r>
          </w:p>
        </w:tc>
      </w:tr>
      <w:tr w:rsidR="00CD0988" w:rsidRPr="00CD0988" w:rsidTr="00CD0988">
        <w:trPr>
          <w:trHeight w:val="18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750378,48</w:t>
            </w:r>
          </w:p>
        </w:tc>
      </w:tr>
      <w:tr w:rsidR="00CD0988" w:rsidRPr="00CD0988" w:rsidTr="00CD0988">
        <w:trPr>
          <w:trHeight w:val="26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7340,57</w:t>
            </w:r>
          </w:p>
        </w:tc>
      </w:tr>
      <w:tr w:rsidR="00CD0988" w:rsidRPr="00CD0988" w:rsidTr="00CD0988">
        <w:trPr>
          <w:trHeight w:val="11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CD0988" w:rsidRPr="00CD0988" w:rsidTr="00CD0988">
        <w:trPr>
          <w:trHeight w:val="4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450000,00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450000,00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4094882,90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1462867,08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1462867,08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2632015,82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2632015,82</w:t>
            </w:r>
          </w:p>
        </w:tc>
      </w:tr>
      <w:tr w:rsidR="00CD0988" w:rsidRPr="00CD0988" w:rsidTr="00CD0988">
        <w:trPr>
          <w:trHeight w:val="51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3023448,00</w:t>
            </w:r>
          </w:p>
        </w:tc>
      </w:tr>
      <w:tr w:rsidR="00CD0988" w:rsidRPr="00CD0988" w:rsidTr="00CD0988">
        <w:trPr>
          <w:trHeight w:val="51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3023448,00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1416891,00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2 02 15002 00 0000 151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Дотации бюджетам на поддержку мер по обеспечению </w:t>
            </w:r>
            <w:proofErr w:type="spellStart"/>
            <w:r w:rsidRPr="00CD0988">
              <w:rPr>
                <w:color w:val="000000"/>
                <w:sz w:val="28"/>
                <w:szCs w:val="28"/>
                <w:lang w:eastAsia="ru-RU"/>
              </w:rPr>
              <w:t>сбалансированости</w:t>
            </w:r>
            <w:proofErr w:type="spell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10618,00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2 02 15002 10 0000 151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CD0988">
              <w:rPr>
                <w:color w:val="000000"/>
                <w:sz w:val="28"/>
                <w:szCs w:val="28"/>
                <w:lang w:eastAsia="ru-RU"/>
              </w:rPr>
              <w:t>сбалансированости</w:t>
            </w:r>
            <w:proofErr w:type="spell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10618,00</w:t>
            </w:r>
          </w:p>
        </w:tc>
      </w:tr>
      <w:tr w:rsidR="00CD0988" w:rsidRPr="00CD0988" w:rsidTr="00CD0988">
        <w:trPr>
          <w:trHeight w:val="9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CD0988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2 02 25555 10 0000 151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2 02 35118 10 0000 151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CD0988" w:rsidRPr="00CD0988" w:rsidTr="00CD0988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2 02 40014 10 0000 151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52850,00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8328049,95</w:t>
            </w:r>
          </w:p>
        </w:tc>
      </w:tr>
    </w:tbl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000"/>
        <w:gridCol w:w="1000"/>
        <w:gridCol w:w="1243"/>
        <w:gridCol w:w="940"/>
        <w:gridCol w:w="2763"/>
      </w:tblGrid>
      <w:tr w:rsidR="00CD0988" w:rsidRPr="00CD0988" w:rsidTr="00CD0988">
        <w:trPr>
          <w:trHeight w:val="328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CD0988" w:rsidTr="00CD0988">
        <w:trPr>
          <w:trHeight w:val="915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D0988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10 874 229,27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7 477 873,79</w:t>
            </w:r>
          </w:p>
        </w:tc>
      </w:tr>
      <w:tr w:rsidR="00CD0988" w:rsidRPr="00CD0988" w:rsidTr="00CD0988">
        <w:trPr>
          <w:trHeight w:val="7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1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1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1 713 544,75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14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5 052 527,60</w:t>
            </w:r>
          </w:p>
        </w:tc>
      </w:tr>
      <w:tr w:rsidR="00CD0988" w:rsidRPr="00CD0988" w:rsidTr="00CD0988">
        <w:trPr>
          <w:trHeight w:val="11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trHeight w:val="10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trHeight w:val="13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10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21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trHeight w:val="13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3 212 648,61</w:t>
            </w:r>
          </w:p>
        </w:tc>
      </w:tr>
      <w:tr w:rsidR="00CD0988" w:rsidRPr="00CD0988" w:rsidTr="00CD0988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1 177 228,26</w:t>
            </w:r>
          </w:p>
        </w:tc>
      </w:tr>
      <w:tr w:rsidR="00CD0988" w:rsidRPr="00CD0988" w:rsidTr="00CD0988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2 035 420,35</w:t>
            </w:r>
          </w:p>
        </w:tc>
      </w:tr>
      <w:tr w:rsidR="00CD0988" w:rsidRPr="00CD0988" w:rsidTr="00CD0988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3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4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1 481 703,59</w:t>
            </w:r>
          </w:p>
        </w:tc>
      </w:tr>
      <w:tr w:rsidR="00CD0988" w:rsidRPr="00CD0988" w:rsidTr="00CD0988">
        <w:trPr>
          <w:trHeight w:val="9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6 175,40</w:t>
            </w:r>
          </w:p>
        </w:tc>
      </w:tr>
      <w:tr w:rsidR="00CD0988" w:rsidRPr="00CD0988" w:rsidTr="00CD0988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CD0988" w:rsidRPr="00CD0988" w:rsidTr="00CD0988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CD0988" w:rsidRPr="00CD0988" w:rsidTr="00CD0988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9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</w:t>
            </w: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5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0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CD0988" w:rsidRPr="00CD0988" w:rsidTr="00CD0988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CD0988" w:rsidRPr="00CD0988" w:rsidTr="00CD0988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CD0988" w:rsidRPr="00CD0988" w:rsidTr="00CD0988">
        <w:trPr>
          <w:trHeight w:val="6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2 430 248,45</w:t>
            </w:r>
          </w:p>
        </w:tc>
      </w:tr>
      <w:tr w:rsidR="00CD0988" w:rsidRPr="00CD0988" w:rsidTr="00CD0988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2 430 248,45</w:t>
            </w:r>
          </w:p>
        </w:tc>
      </w:tr>
      <w:tr w:rsidR="00CD0988" w:rsidRPr="00CD0988" w:rsidTr="00CD0988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25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«Искусство» муниципальной программы ««Развитие культуры в Новопоселеновском сельсовете Курского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218 884,49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214 859,64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4 024,85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7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8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88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3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000"/>
        <w:gridCol w:w="820"/>
        <w:gridCol w:w="880"/>
        <w:gridCol w:w="2320"/>
        <w:gridCol w:w="780"/>
        <w:gridCol w:w="1287"/>
      </w:tblGrid>
      <w:tr w:rsidR="00CD0988" w:rsidRPr="00CD0988" w:rsidTr="00CD0988">
        <w:trPr>
          <w:trHeight w:val="30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CD0988" w:rsidTr="00CD0988">
        <w:trPr>
          <w:trHeight w:val="100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D0988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CD0988" w:rsidRPr="00CD0988" w:rsidTr="00CD0988">
        <w:trPr>
          <w:trHeight w:val="3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CD0988" w:rsidRPr="00CD0988" w:rsidTr="00CD0988">
        <w:trPr>
          <w:trHeight w:val="1290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10 874 229,27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10 874 229,27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7 477 873,79</w:t>
            </w:r>
          </w:p>
        </w:tc>
      </w:tr>
      <w:tr w:rsidR="00CD0988" w:rsidRPr="00CD0988" w:rsidTr="00CD0988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внешнего муниципального финансового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1 713 544,75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5 052 527,60</w:t>
            </w:r>
          </w:p>
        </w:tc>
      </w:tr>
      <w:tr w:rsidR="00CD0988" w:rsidRPr="00CD0988" w:rsidTr="00CD098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3 212 648,61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1 177 228,26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2 035 420,35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Непрограммные расходы на обеспечение деятельности муниципальных казенных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1 481 703,59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6 175,40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CD0988" w:rsidRPr="00CD0988" w:rsidTr="00CD0988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0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2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8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28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</w:t>
            </w: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3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5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CD0988" w:rsidRPr="00CD0988" w:rsidTr="00CD0988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Другие вопросы в области национальной </w:t>
            </w: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42 850,00</w:t>
            </w:r>
          </w:p>
        </w:tc>
      </w:tr>
      <w:tr w:rsidR="00CD0988" w:rsidRPr="00CD0988" w:rsidTr="00CD0988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CD0988" w:rsidRPr="00CD0988" w:rsidTr="00CD0988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22 850,00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6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10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2 430 248,45</w:t>
            </w:r>
          </w:p>
        </w:tc>
      </w:tr>
      <w:tr w:rsidR="00CD0988" w:rsidRPr="00CD0988" w:rsidTr="00CD0988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2 430 248,45</w:t>
            </w:r>
          </w:p>
        </w:tc>
      </w:tr>
      <w:tr w:rsidR="00CD0988" w:rsidRPr="00CD0988" w:rsidTr="00CD098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</w:t>
            </w: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20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trHeight w:val="12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</w:t>
            </w: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на территории </w:t>
            </w:r>
            <w:proofErr w:type="gramStart"/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22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6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trHeight w:val="9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CD0988" w:rsidRPr="00CD0988" w:rsidTr="00CD0988">
        <w:trPr>
          <w:trHeight w:val="5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trHeight w:val="15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trHeight w:val="10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218 884,49</w:t>
            </w:r>
          </w:p>
        </w:tc>
      </w:tr>
      <w:tr w:rsidR="00CD0988" w:rsidRPr="00CD0988" w:rsidTr="00CD0988">
        <w:trPr>
          <w:trHeight w:val="14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214 859,64</w:t>
            </w:r>
          </w:p>
        </w:tc>
      </w:tr>
      <w:tr w:rsidR="00CD0988" w:rsidRPr="00CD0988" w:rsidTr="00CD0988">
        <w:trPr>
          <w:trHeight w:val="8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4 024,85</w:t>
            </w:r>
          </w:p>
        </w:tc>
      </w:tr>
      <w:tr w:rsidR="00CD0988" w:rsidRPr="00CD0988" w:rsidTr="00CD0988">
        <w:trPr>
          <w:trHeight w:val="10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1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9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4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6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22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9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20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905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trHeight w:val="1155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2044" w:type="dxa"/>
        <w:tblInd w:w="93" w:type="dxa"/>
        <w:tblLook w:val="04A0" w:firstRow="1" w:lastRow="0" w:firstColumn="1" w:lastColumn="0" w:noHBand="0" w:noVBand="1"/>
      </w:tblPr>
      <w:tblGrid>
        <w:gridCol w:w="2709"/>
        <w:gridCol w:w="567"/>
        <w:gridCol w:w="2308"/>
        <w:gridCol w:w="1094"/>
        <w:gridCol w:w="636"/>
        <w:gridCol w:w="2907"/>
        <w:gridCol w:w="44"/>
        <w:gridCol w:w="636"/>
        <w:gridCol w:w="1143"/>
      </w:tblGrid>
      <w:tr w:rsidR="00CD0988" w:rsidRPr="00CD0988" w:rsidTr="00CD0988">
        <w:trPr>
          <w:gridAfter w:val="3"/>
          <w:wAfter w:w="1823" w:type="dxa"/>
          <w:trHeight w:val="2715"/>
        </w:trPr>
        <w:tc>
          <w:tcPr>
            <w:tcW w:w="5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области от 30 ноября 2018 г. № 70-6-33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CD0988" w:rsidRPr="00CD0988" w:rsidTr="00CD0988">
        <w:trPr>
          <w:gridAfter w:val="3"/>
          <w:wAfter w:w="1823" w:type="dxa"/>
          <w:trHeight w:val="18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ind w:right="-2034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D0988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</w:t>
            </w:r>
            <w:bookmarkStart w:id="6" w:name="_GoBack"/>
            <w:bookmarkEnd w:id="6"/>
            <w:r w:rsidRPr="00CD0988">
              <w:rPr>
                <w:b/>
                <w:bCs/>
                <w:color w:val="000000"/>
                <w:sz w:val="32"/>
                <w:szCs w:val="32"/>
                <w:lang w:eastAsia="ru-RU"/>
              </w:rPr>
              <w:t>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CD0988" w:rsidRPr="00CD0988" w:rsidTr="00CD0988">
        <w:trPr>
          <w:trHeight w:val="375"/>
        </w:trPr>
        <w:tc>
          <w:tcPr>
            <w:tcW w:w="5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D0988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D0988" w:rsidRPr="00CD0988" w:rsidTr="00CD0988">
        <w:trPr>
          <w:gridAfter w:val="3"/>
          <w:wAfter w:w="1823" w:type="dxa"/>
          <w:trHeight w:val="87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Сумма на 2018 год</w:t>
            </w:r>
          </w:p>
        </w:tc>
      </w:tr>
      <w:tr w:rsidR="00CD0988" w:rsidRPr="00CD0988" w:rsidTr="00CD0988">
        <w:trPr>
          <w:gridAfter w:val="3"/>
          <w:wAfter w:w="1823" w:type="dxa"/>
          <w:trHeight w:val="112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gridAfter w:val="3"/>
          <w:wAfter w:w="1823" w:type="dxa"/>
          <w:trHeight w:val="112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gridAfter w:val="3"/>
          <w:wAfter w:w="1823" w:type="dxa"/>
          <w:trHeight w:val="7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608 814,24</w:t>
            </w:r>
          </w:p>
        </w:tc>
      </w:tr>
      <w:tr w:rsidR="00CD0988" w:rsidRPr="00CD0988" w:rsidTr="00CD0988">
        <w:trPr>
          <w:gridAfter w:val="3"/>
          <w:wAfter w:w="1823" w:type="dxa"/>
          <w:trHeight w:val="112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gridAfter w:val="3"/>
          <w:wAfter w:w="1823" w:type="dxa"/>
          <w:trHeight w:val="150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CD0988" w:rsidRPr="00CD0988" w:rsidTr="00CD0988">
        <w:trPr>
          <w:gridAfter w:val="3"/>
          <w:wAfter w:w="1823" w:type="dxa"/>
          <w:trHeight w:val="13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gridAfter w:val="3"/>
          <w:wAfter w:w="1823" w:type="dxa"/>
          <w:trHeight w:val="163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286 596,75</w:t>
            </w:r>
          </w:p>
        </w:tc>
      </w:tr>
      <w:tr w:rsidR="00CD0988" w:rsidRPr="00CD0988" w:rsidTr="00CD0988">
        <w:trPr>
          <w:gridAfter w:val="3"/>
          <w:wAfter w:w="1823" w:type="dxa"/>
          <w:trHeight w:val="85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218 884,49</w:t>
            </w:r>
          </w:p>
        </w:tc>
      </w:tr>
      <w:tr w:rsidR="00CD0988" w:rsidRPr="00CD0988" w:rsidTr="00CD0988">
        <w:trPr>
          <w:gridAfter w:val="3"/>
          <w:wAfter w:w="1823" w:type="dxa"/>
          <w:trHeight w:val="7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214 859,64</w:t>
            </w:r>
          </w:p>
        </w:tc>
      </w:tr>
      <w:tr w:rsidR="00CD0988" w:rsidRPr="00CD0988" w:rsidTr="00CD0988">
        <w:trPr>
          <w:gridAfter w:val="3"/>
          <w:wAfter w:w="1823" w:type="dxa"/>
          <w:trHeight w:val="938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4 024,85</w:t>
            </w:r>
          </w:p>
        </w:tc>
      </w:tr>
      <w:tr w:rsidR="00CD0988" w:rsidRPr="00CD0988" w:rsidTr="00CD0988">
        <w:trPr>
          <w:gridAfter w:val="3"/>
          <w:wAfter w:w="1823" w:type="dxa"/>
          <w:trHeight w:val="121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gridAfter w:val="3"/>
          <w:wAfter w:w="1823" w:type="dxa"/>
          <w:trHeight w:val="168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gridAfter w:val="3"/>
          <w:wAfter w:w="1823" w:type="dxa"/>
          <w:trHeight w:val="7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gridAfter w:val="3"/>
          <w:wAfter w:w="1823" w:type="dxa"/>
          <w:trHeight w:val="7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gridAfter w:val="3"/>
          <w:wAfter w:w="1823" w:type="dxa"/>
          <w:trHeight w:val="61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80 449,79</w:t>
            </w:r>
          </w:p>
        </w:tc>
      </w:tr>
      <w:tr w:rsidR="00CD0988" w:rsidRPr="00CD0988" w:rsidTr="00CD0988">
        <w:trPr>
          <w:gridAfter w:val="3"/>
          <w:wAfter w:w="1823" w:type="dxa"/>
          <w:trHeight w:val="169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2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«Проведение муниципальной политики в области имущественных и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земельных отношений»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0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24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11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61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9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222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9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9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9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Мероприятия в области  энергосбережения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9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45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gridAfter w:val="3"/>
          <w:wAfter w:w="1823" w:type="dxa"/>
          <w:trHeight w:val="241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gridAfter w:val="3"/>
          <w:wAfter w:w="1823" w:type="dxa"/>
          <w:trHeight w:val="78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gridAfter w:val="3"/>
          <w:wAfter w:w="1823" w:type="dxa"/>
          <w:trHeight w:val="63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gridAfter w:val="3"/>
          <w:wAfter w:w="1823" w:type="dxa"/>
          <w:trHeight w:val="87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994 219,45</w:t>
            </w:r>
          </w:p>
        </w:tc>
      </w:tr>
      <w:tr w:rsidR="00CD0988" w:rsidRPr="00CD0988" w:rsidTr="00CD0988">
        <w:trPr>
          <w:gridAfter w:val="3"/>
          <w:wAfter w:w="1823" w:type="dxa"/>
          <w:trHeight w:val="177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gridAfter w:val="3"/>
          <w:wAfter w:w="1823" w:type="dxa"/>
          <w:trHeight w:val="247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gridAfter w:val="3"/>
          <w:wAfter w:w="1823" w:type="dxa"/>
          <w:trHeight w:val="148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gridAfter w:val="3"/>
          <w:wAfter w:w="1823" w:type="dxa"/>
          <w:trHeight w:val="141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36 567,00</w:t>
            </w:r>
          </w:p>
        </w:tc>
      </w:tr>
      <w:tr w:rsidR="00CD0988" w:rsidRPr="00CD0988" w:rsidTr="00CD0988">
        <w:trPr>
          <w:gridAfter w:val="3"/>
          <w:wAfter w:w="1823" w:type="dxa"/>
          <w:trHeight w:val="159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D0988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244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профилактику правонарушений"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89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225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30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309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83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Отдельные мероприятия в области гражданской обороны, защиты населения и территорий от чрезвычайных ситуаций, безопасности людей на водных </w:t>
            </w:r>
            <w:r w:rsidRPr="00CD0988">
              <w:rPr>
                <w:sz w:val="28"/>
                <w:szCs w:val="28"/>
                <w:lang w:eastAsia="ru-RU"/>
              </w:rPr>
              <w:lastRenderedPageBreak/>
              <w:t>объектах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63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CD0988">
              <w:rPr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b/>
                <w:b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gridAfter w:val="3"/>
          <w:wAfter w:w="1823" w:type="dxa"/>
          <w:trHeight w:val="283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CD0988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CD098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CD0988" w:rsidRPr="00CD0988" w:rsidTr="00CD0988">
        <w:trPr>
          <w:gridAfter w:val="3"/>
          <w:wAfter w:w="1823" w:type="dxa"/>
          <w:trHeight w:val="6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gridAfter w:val="3"/>
          <w:wAfter w:w="1823" w:type="dxa"/>
          <w:trHeight w:val="66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gridAfter w:val="3"/>
          <w:wAfter w:w="1823" w:type="dxa"/>
          <w:trHeight w:val="81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gridAfter w:val="3"/>
          <w:wAfter w:w="1823" w:type="dxa"/>
          <w:trHeight w:val="172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685 099,95</w:t>
            </w:r>
          </w:p>
        </w:tc>
      </w:tr>
      <w:tr w:rsidR="00CD0988" w:rsidRPr="00CD0988" w:rsidTr="00CD0988">
        <w:trPr>
          <w:gridAfter w:val="3"/>
          <w:wAfter w:w="1823" w:type="dxa"/>
          <w:trHeight w:val="64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gridAfter w:val="3"/>
          <w:wAfter w:w="1823" w:type="dxa"/>
          <w:trHeight w:val="133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gridAfter w:val="3"/>
          <w:wAfter w:w="1823" w:type="dxa"/>
          <w:trHeight w:val="615"/>
        </w:trPr>
        <w:tc>
          <w:tcPr>
            <w:tcW w:w="3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gridAfter w:val="3"/>
          <w:wAfter w:w="1823" w:type="dxa"/>
          <w:trHeight w:val="555"/>
        </w:trPr>
        <w:tc>
          <w:tcPr>
            <w:tcW w:w="3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CD0988" w:rsidRPr="00CD0988" w:rsidTr="00CD0988">
        <w:trPr>
          <w:gridAfter w:val="3"/>
          <w:wAfter w:w="1823" w:type="dxa"/>
          <w:trHeight w:val="178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1 689 484,46</w:t>
            </w:r>
          </w:p>
        </w:tc>
      </w:tr>
      <w:tr w:rsidR="00CD0988" w:rsidRPr="00CD0988" w:rsidTr="00CD0988">
        <w:trPr>
          <w:gridAfter w:val="3"/>
          <w:wAfter w:w="1823" w:type="dxa"/>
          <w:trHeight w:val="84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gridAfter w:val="3"/>
          <w:wAfter w:w="1823" w:type="dxa"/>
          <w:trHeight w:val="79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D0988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D0988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3 242 648,61</w:t>
            </w:r>
          </w:p>
        </w:tc>
      </w:tr>
      <w:tr w:rsidR="00CD0988" w:rsidRPr="00CD0988" w:rsidTr="00CD0988">
        <w:trPr>
          <w:gridAfter w:val="3"/>
          <w:wAfter w:w="1823" w:type="dxa"/>
          <w:trHeight w:val="138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1290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82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3 212 648,61</w:t>
            </w:r>
          </w:p>
        </w:tc>
      </w:tr>
      <w:tr w:rsidR="00CD0988" w:rsidRPr="00CD0988" w:rsidTr="00CD0988">
        <w:trPr>
          <w:gridAfter w:val="3"/>
          <w:wAfter w:w="1823" w:type="dxa"/>
          <w:trHeight w:val="94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1 177 228,26</w:t>
            </w:r>
          </w:p>
        </w:tc>
      </w:tr>
      <w:tr w:rsidR="00CD0988" w:rsidRPr="00CD0988" w:rsidTr="00CD0988">
        <w:trPr>
          <w:gridAfter w:val="3"/>
          <w:wAfter w:w="1823" w:type="dxa"/>
          <w:trHeight w:val="555"/>
        </w:trPr>
        <w:tc>
          <w:tcPr>
            <w:tcW w:w="3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2 035 420,35</w:t>
            </w:r>
          </w:p>
        </w:tc>
      </w:tr>
      <w:tr w:rsidR="00CD0988" w:rsidRPr="00CD0988" w:rsidTr="00CD0988">
        <w:trPr>
          <w:trHeight w:val="87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345 037,78</w:t>
            </w:r>
          </w:p>
        </w:tc>
      </w:tr>
      <w:tr w:rsidR="00CD0988" w:rsidRPr="00CD0988" w:rsidTr="00CD0988">
        <w:trPr>
          <w:trHeight w:val="60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345 037,78</w:t>
            </w:r>
          </w:p>
        </w:tc>
      </w:tr>
      <w:tr w:rsidR="00CD0988" w:rsidRPr="00CD0988" w:rsidTr="00CD0988">
        <w:trPr>
          <w:trHeight w:val="130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55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CD0988" w:rsidRPr="00CD0988" w:rsidTr="00CD0988">
        <w:trPr>
          <w:trHeight w:val="109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63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CD0988" w:rsidRPr="00CD0988" w:rsidTr="00CD0988">
        <w:trPr>
          <w:trHeight w:val="82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78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CD0988" w:rsidRPr="00CD0988" w:rsidTr="00CD0988">
        <w:trPr>
          <w:trHeight w:val="120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78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6 855,00</w:t>
            </w:r>
          </w:p>
        </w:tc>
      </w:tr>
      <w:tr w:rsidR="00CD0988" w:rsidRPr="00CD0988" w:rsidTr="00CD0988">
        <w:trPr>
          <w:trHeight w:val="120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78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CD0988" w:rsidRPr="00CD0988" w:rsidTr="00CD0988">
        <w:trPr>
          <w:trHeight w:val="87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D0988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CD0988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63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CD0988" w:rsidRPr="00CD0988" w:rsidTr="00CD0988">
        <w:trPr>
          <w:trHeight w:val="127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Непрограммные расходы на обеспечение деятельности муниципальных казенных учреждений Новопоселеновского сельсовета Курского района Курской </w:t>
            </w: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lastRenderedPageBreak/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57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96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1 489 878,99</w:t>
            </w:r>
          </w:p>
        </w:tc>
      </w:tr>
      <w:tr w:rsidR="00CD0988" w:rsidRPr="00CD0988" w:rsidTr="00CD0988">
        <w:trPr>
          <w:trHeight w:val="150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1 481 703,59</w:t>
            </w:r>
          </w:p>
        </w:tc>
      </w:tr>
      <w:tr w:rsidR="00CD0988" w:rsidRPr="00CD0988" w:rsidTr="00CD0988">
        <w:trPr>
          <w:trHeight w:val="915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6 175,40</w:t>
            </w:r>
          </w:p>
        </w:tc>
      </w:tr>
      <w:tr w:rsidR="00CD0988" w:rsidRPr="00CD0988" w:rsidTr="00CD0988">
        <w:trPr>
          <w:trHeight w:val="450"/>
        </w:trPr>
        <w:tc>
          <w:tcPr>
            <w:tcW w:w="55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D098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CD0988" w:rsidRPr="00CD0988" w:rsidTr="00CD0988">
        <w:trPr>
          <w:gridAfter w:val="3"/>
          <w:wAfter w:w="1823" w:type="dxa"/>
          <w:trHeight w:val="4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5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88" w:rsidRPr="00CD0988" w:rsidRDefault="00CD0988" w:rsidP="00CD098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0988">
              <w:rPr>
                <w:b/>
                <w:bCs/>
                <w:color w:val="000000"/>
                <w:sz w:val="28"/>
                <w:szCs w:val="28"/>
                <w:lang w:eastAsia="ru-RU"/>
              </w:rPr>
              <w:t>10 874 229,27</w:t>
            </w:r>
          </w:p>
        </w:tc>
      </w:tr>
    </w:tbl>
    <w:p w:rsidR="00CD0988" w:rsidRDefault="00CD0988" w:rsidP="002E6988">
      <w:pPr>
        <w:tabs>
          <w:tab w:val="left" w:pos="709"/>
          <w:tab w:val="left" w:pos="7867"/>
        </w:tabs>
        <w:spacing w:line="276" w:lineRule="auto"/>
      </w:pPr>
    </w:p>
    <w:sectPr w:rsidR="00CD0988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4320FF"/>
    <w:rsid w:val="004955A0"/>
    <w:rsid w:val="005256D4"/>
    <w:rsid w:val="005A6200"/>
    <w:rsid w:val="005B6318"/>
    <w:rsid w:val="006E1935"/>
    <w:rsid w:val="006F600F"/>
    <w:rsid w:val="00750F7B"/>
    <w:rsid w:val="008262C9"/>
    <w:rsid w:val="008357DC"/>
    <w:rsid w:val="0084620B"/>
    <w:rsid w:val="00850F78"/>
    <w:rsid w:val="00885736"/>
    <w:rsid w:val="009C66C5"/>
    <w:rsid w:val="00A267BD"/>
    <w:rsid w:val="00A52C7D"/>
    <w:rsid w:val="00AE103C"/>
    <w:rsid w:val="00B055C8"/>
    <w:rsid w:val="00CA3285"/>
    <w:rsid w:val="00CD0988"/>
    <w:rsid w:val="00D22296"/>
    <w:rsid w:val="00DD7232"/>
    <w:rsid w:val="00DE7FCA"/>
    <w:rsid w:val="00E325AE"/>
    <w:rsid w:val="00E5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D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D0988"/>
    <w:rPr>
      <w:color w:val="800080"/>
      <w:u w:val="single"/>
    </w:rPr>
  </w:style>
  <w:style w:type="paragraph" w:customStyle="1" w:styleId="xl69">
    <w:name w:val="xl6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CD098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D098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CD09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CD098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9">
    <w:name w:val="xl139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D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D0988"/>
    <w:rPr>
      <w:color w:val="800080"/>
      <w:u w:val="single"/>
    </w:rPr>
  </w:style>
  <w:style w:type="paragraph" w:customStyle="1" w:styleId="xl69">
    <w:name w:val="xl6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CD0988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CD098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CD0988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CD0988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D0988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CD09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CD0988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CD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9">
    <w:name w:val="xl139"/>
    <w:basedOn w:val="a"/>
    <w:rsid w:val="00CD0988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0">
    <w:name w:val="xl140"/>
    <w:basedOn w:val="a"/>
    <w:rsid w:val="00CD0988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CD098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CD098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CCEA0-3BA3-4C4A-8EC5-4E631828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63</Pages>
  <Words>8935</Words>
  <Characters>50935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2018-08-07T06:33:00Z</cp:lastPrinted>
  <dcterms:created xsi:type="dcterms:W3CDTF">2017-09-22T11:51:00Z</dcterms:created>
  <dcterms:modified xsi:type="dcterms:W3CDTF">2018-12-05T10:42:00Z</dcterms:modified>
</cp:coreProperties>
</file>